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95E4FB" w14:textId="037AD040" w:rsidR="003A1700" w:rsidRPr="0047582B" w:rsidRDefault="00F657BE" w:rsidP="00DA5884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>参考様式4</w:t>
      </w:r>
      <w:r w:rsidRPr="0047582B">
        <w:rPr>
          <w:rFonts w:asciiTheme="minorEastAsia" w:eastAsiaTheme="minorEastAsia" w:hAnsiTheme="minorEastAsia"/>
          <w:szCs w:val="22"/>
        </w:rPr>
        <w:t>-3</w:t>
      </w:r>
    </w:p>
    <w:p w14:paraId="5B7E4733" w14:textId="77777777" w:rsidR="003A1700" w:rsidRPr="0047582B" w:rsidRDefault="003A1700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14:paraId="167E5D73" w14:textId="2B6E1362" w:rsidR="003A1700" w:rsidRPr="0047582B" w:rsidRDefault="007F0A9D" w:rsidP="003A1700">
      <w:pPr>
        <w:autoSpaceDE w:val="0"/>
        <w:autoSpaceDN w:val="0"/>
        <w:jc w:val="center"/>
        <w:rPr>
          <w:rFonts w:asciiTheme="minorEastAsia" w:eastAsiaTheme="minorEastAsia" w:hAnsiTheme="minorEastAsia"/>
          <w:szCs w:val="21"/>
        </w:rPr>
      </w:pPr>
      <w:r w:rsidRPr="0047582B">
        <w:rPr>
          <w:rFonts w:asciiTheme="minorEastAsia" w:eastAsiaTheme="minorEastAsia" w:hAnsiTheme="minorEastAsia" w:hint="eastAsia"/>
          <w:szCs w:val="22"/>
        </w:rPr>
        <w:t>農</w:t>
      </w:r>
      <w:r w:rsidRPr="0047582B">
        <w:rPr>
          <w:rFonts w:asciiTheme="minorEastAsia" w:eastAsiaTheme="minorEastAsia" w:hAnsiTheme="minorEastAsia" w:hint="eastAsia"/>
          <w:szCs w:val="21"/>
        </w:rPr>
        <w:t>用地利用</w:t>
      </w:r>
      <w:bookmarkStart w:id="0" w:name="_Hlk128403007"/>
      <w:r w:rsidR="00CA62E9" w:rsidRPr="0047582B">
        <w:rPr>
          <w:rFonts w:ascii="ＭＳ 明朝" w:hAnsi="ＭＳ 明朝" w:hint="eastAsia"/>
          <w:szCs w:val="21"/>
        </w:rPr>
        <w:t>集積等促進計画</w:t>
      </w:r>
      <w:r w:rsidR="00F11A47" w:rsidRPr="00F11A47">
        <w:rPr>
          <w:rFonts w:ascii="ＭＳ 明朝" w:hAnsi="ＭＳ 明朝" w:hint="eastAsia"/>
          <w:szCs w:val="21"/>
        </w:rPr>
        <w:t>（配分）(又は(一括))</w:t>
      </w:r>
      <w:bookmarkEnd w:id="0"/>
      <w:r w:rsidR="00335847">
        <w:rPr>
          <w:rFonts w:ascii="ＭＳ 明朝" w:hAnsi="ＭＳ 明朝" w:hint="eastAsia"/>
          <w:szCs w:val="21"/>
        </w:rPr>
        <w:t>の</w:t>
      </w:r>
      <w:r w:rsidRPr="0047582B">
        <w:rPr>
          <w:rFonts w:asciiTheme="minorEastAsia" w:eastAsiaTheme="minorEastAsia" w:hAnsiTheme="minorEastAsia" w:hint="eastAsia"/>
          <w:szCs w:val="21"/>
        </w:rPr>
        <w:t>案に対する意見聴取の</w:t>
      </w:r>
      <w:r w:rsidR="003A1700" w:rsidRPr="0047582B">
        <w:rPr>
          <w:rFonts w:asciiTheme="minorEastAsia" w:eastAsiaTheme="minorEastAsia" w:hAnsiTheme="minorEastAsia" w:hint="eastAsia"/>
          <w:szCs w:val="21"/>
        </w:rPr>
        <w:t>結果について</w:t>
      </w:r>
    </w:p>
    <w:p w14:paraId="08D3CA2A" w14:textId="77777777" w:rsidR="003A1700" w:rsidRPr="0047582B" w:rsidRDefault="003A1700" w:rsidP="003A1700">
      <w:pPr>
        <w:autoSpaceDE w:val="0"/>
        <w:autoSpaceDN w:val="0"/>
        <w:rPr>
          <w:rFonts w:asciiTheme="minorEastAsia" w:eastAsiaTheme="minorEastAsia" w:hAnsiTheme="minorEastAsia"/>
          <w:szCs w:val="21"/>
        </w:rPr>
      </w:pPr>
    </w:p>
    <w:p w14:paraId="3FFF6860" w14:textId="28A187C2" w:rsidR="003A1700" w:rsidRPr="0047582B" w:rsidRDefault="004E67E2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 xml:space="preserve">　農地中間管理事業の推進に関する法律（平成25年法律第101号）第1</w:t>
      </w:r>
      <w:r w:rsidR="007416E3" w:rsidRPr="0047582B">
        <w:rPr>
          <w:rFonts w:asciiTheme="minorEastAsia" w:eastAsiaTheme="minorEastAsia" w:hAnsiTheme="minorEastAsia" w:hint="eastAsia"/>
          <w:szCs w:val="22"/>
        </w:rPr>
        <w:t>8</w:t>
      </w:r>
      <w:r w:rsidR="0043528E" w:rsidRPr="0047582B">
        <w:rPr>
          <w:rFonts w:asciiTheme="minorEastAsia" w:eastAsiaTheme="minorEastAsia" w:hAnsiTheme="minorEastAsia" w:hint="eastAsia"/>
          <w:szCs w:val="22"/>
        </w:rPr>
        <w:t>条３項に基づき、</w:t>
      </w:r>
      <w:r w:rsidRPr="0047582B">
        <w:rPr>
          <w:rFonts w:asciiTheme="minorEastAsia" w:eastAsiaTheme="minorEastAsia" w:hAnsiTheme="minorEastAsia" w:hint="eastAsia"/>
          <w:szCs w:val="22"/>
        </w:rPr>
        <w:t>農用地利用</w:t>
      </w:r>
      <w:r w:rsidR="00CA62E9" w:rsidRPr="0047582B">
        <w:rPr>
          <w:rFonts w:ascii="ＭＳ 明朝" w:hAnsi="ＭＳ 明朝" w:hint="eastAsia"/>
          <w:szCs w:val="21"/>
        </w:rPr>
        <w:t>集積等促進計画</w:t>
      </w:r>
      <w:r w:rsidR="00F11A47" w:rsidRPr="00F11A47">
        <w:rPr>
          <w:rFonts w:ascii="ＭＳ 明朝" w:hAnsi="ＭＳ 明朝" w:hint="eastAsia"/>
          <w:szCs w:val="21"/>
        </w:rPr>
        <w:t>（配分）(又は(一括))</w:t>
      </w:r>
      <w:r w:rsidRPr="0047582B">
        <w:rPr>
          <w:rFonts w:asciiTheme="minorEastAsia" w:eastAsiaTheme="minorEastAsia" w:hAnsiTheme="minorEastAsia" w:hint="eastAsia"/>
          <w:szCs w:val="22"/>
        </w:rPr>
        <w:t>を定めるにあたり、以下のとおり、利害関係人の意見聴取を実施しました。</w:t>
      </w:r>
    </w:p>
    <w:p w14:paraId="445410C7" w14:textId="77777777" w:rsidR="004E67E2" w:rsidRPr="0047582B" w:rsidRDefault="004E67E2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14:paraId="68147D54" w14:textId="23819FB2" w:rsidR="004E67E2" w:rsidRPr="0047582B" w:rsidRDefault="004E67E2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>１　定める農用地利用</w:t>
      </w:r>
      <w:r w:rsidR="00CA62E9" w:rsidRPr="0047582B">
        <w:rPr>
          <w:rFonts w:ascii="ＭＳ 明朝" w:hAnsi="ＭＳ 明朝" w:hint="eastAsia"/>
          <w:szCs w:val="21"/>
        </w:rPr>
        <w:t>集積等促進計画</w:t>
      </w:r>
      <w:r w:rsidR="00F11A47" w:rsidRPr="00F11A47">
        <w:rPr>
          <w:rFonts w:ascii="ＭＳ 明朝" w:hAnsi="ＭＳ 明朝" w:hint="eastAsia"/>
          <w:szCs w:val="21"/>
        </w:rPr>
        <w:t>（配分）(又は(一括))</w:t>
      </w:r>
    </w:p>
    <w:p w14:paraId="7518F3F4" w14:textId="190ADCE2" w:rsidR="004E67E2" w:rsidRPr="0047582B" w:rsidRDefault="004E67E2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 xml:space="preserve">　　</w:t>
      </w:r>
      <w:r w:rsidR="0092666B">
        <w:rPr>
          <w:rFonts w:asciiTheme="minorEastAsia" w:eastAsiaTheme="minorEastAsia" w:hAnsiTheme="minorEastAsia" w:hint="eastAsia"/>
          <w:szCs w:val="22"/>
        </w:rPr>
        <w:t>（対象となる計画の公告日等の内容を記載）</w:t>
      </w:r>
    </w:p>
    <w:p w14:paraId="5953BBD2" w14:textId="77777777" w:rsidR="003A1700" w:rsidRPr="0047582B" w:rsidRDefault="003A1700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14:paraId="7C593B94" w14:textId="77777777" w:rsidR="004E67E2" w:rsidRPr="0047582B" w:rsidRDefault="004E67E2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>２　意見聴取の期間及び方法</w:t>
      </w:r>
    </w:p>
    <w:p w14:paraId="064FAA3C" w14:textId="77777777" w:rsidR="004E67E2" w:rsidRPr="0047582B" w:rsidRDefault="0043528E" w:rsidP="0043528E">
      <w:pPr>
        <w:autoSpaceDE w:val="0"/>
        <w:autoSpaceDN w:val="0"/>
        <w:ind w:firstLineChars="100" w:firstLine="21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>(</w:t>
      </w:r>
      <w:r w:rsidRPr="0047582B">
        <w:rPr>
          <w:rFonts w:asciiTheme="minorEastAsia" w:eastAsiaTheme="minorEastAsia" w:hAnsiTheme="minorEastAsia"/>
          <w:szCs w:val="22"/>
        </w:rPr>
        <w:t>1</w:t>
      </w:r>
      <w:r w:rsidRPr="0047582B">
        <w:rPr>
          <w:rFonts w:asciiTheme="minorEastAsia" w:eastAsiaTheme="minorEastAsia" w:hAnsiTheme="minorEastAsia" w:hint="eastAsia"/>
          <w:szCs w:val="22"/>
        </w:rPr>
        <w:t>)</w:t>
      </w:r>
      <w:r w:rsidRPr="0047582B">
        <w:rPr>
          <w:rFonts w:asciiTheme="minorEastAsia" w:eastAsiaTheme="minorEastAsia" w:hAnsiTheme="minorEastAsia"/>
          <w:szCs w:val="22"/>
        </w:rPr>
        <w:t xml:space="preserve"> </w:t>
      </w:r>
      <w:r w:rsidR="004E67E2" w:rsidRPr="0047582B">
        <w:rPr>
          <w:rFonts w:asciiTheme="minorEastAsia" w:eastAsiaTheme="minorEastAsia" w:hAnsiTheme="minorEastAsia" w:hint="eastAsia"/>
          <w:szCs w:val="22"/>
        </w:rPr>
        <w:t>期間</w:t>
      </w:r>
    </w:p>
    <w:p w14:paraId="394270E0" w14:textId="77777777" w:rsidR="004E67E2" w:rsidRPr="0047582B" w:rsidRDefault="00A40A48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 xml:space="preserve">　　　</w:t>
      </w:r>
      <w:r w:rsidR="00CB3FA4" w:rsidRPr="0047582B">
        <w:rPr>
          <w:rFonts w:asciiTheme="minorEastAsia" w:eastAsiaTheme="minorEastAsia" w:hAnsiTheme="minorEastAsia" w:hint="eastAsia"/>
          <w:szCs w:val="22"/>
        </w:rPr>
        <w:t xml:space="preserve">　年　月　日（曜日）から　年</w:t>
      </w:r>
      <w:r w:rsidR="004E67E2" w:rsidRPr="0047582B">
        <w:rPr>
          <w:rFonts w:asciiTheme="minorEastAsia" w:eastAsiaTheme="minorEastAsia" w:hAnsiTheme="minorEastAsia" w:hint="eastAsia"/>
          <w:szCs w:val="22"/>
        </w:rPr>
        <w:t xml:space="preserve">　月　日（曜日）</w:t>
      </w:r>
      <w:r w:rsidR="00CB3FA4" w:rsidRPr="0047582B">
        <w:rPr>
          <w:rFonts w:asciiTheme="minorEastAsia" w:eastAsiaTheme="minorEastAsia" w:hAnsiTheme="minorEastAsia" w:hint="eastAsia"/>
          <w:szCs w:val="22"/>
        </w:rPr>
        <w:t>までの計</w:t>
      </w:r>
      <w:r w:rsidR="00EB6643" w:rsidRPr="0047582B">
        <w:rPr>
          <w:rFonts w:asciiTheme="minorEastAsia" w:eastAsiaTheme="minorEastAsia" w:hAnsiTheme="minorEastAsia" w:hint="eastAsia"/>
          <w:szCs w:val="22"/>
        </w:rPr>
        <w:t xml:space="preserve">　</w:t>
      </w:r>
      <w:r w:rsidR="004E67E2" w:rsidRPr="0047582B">
        <w:rPr>
          <w:rFonts w:asciiTheme="minorEastAsia" w:eastAsiaTheme="minorEastAsia" w:hAnsiTheme="minorEastAsia" w:hint="eastAsia"/>
          <w:szCs w:val="22"/>
        </w:rPr>
        <w:t>日間</w:t>
      </w:r>
    </w:p>
    <w:p w14:paraId="44F11A3D" w14:textId="77777777" w:rsidR="004E67E2" w:rsidRPr="0047582B" w:rsidRDefault="0043528E" w:rsidP="0043528E">
      <w:pPr>
        <w:autoSpaceDE w:val="0"/>
        <w:autoSpaceDN w:val="0"/>
        <w:ind w:firstLineChars="100" w:firstLine="21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>(</w:t>
      </w:r>
      <w:r w:rsidRPr="0047582B">
        <w:rPr>
          <w:rFonts w:asciiTheme="minorEastAsia" w:eastAsiaTheme="minorEastAsia" w:hAnsiTheme="minorEastAsia"/>
          <w:szCs w:val="22"/>
        </w:rPr>
        <w:t>2</w:t>
      </w:r>
      <w:r w:rsidRPr="0047582B">
        <w:rPr>
          <w:rFonts w:asciiTheme="minorEastAsia" w:eastAsiaTheme="minorEastAsia" w:hAnsiTheme="minorEastAsia" w:hint="eastAsia"/>
          <w:szCs w:val="22"/>
        </w:rPr>
        <w:t>)</w:t>
      </w:r>
      <w:r w:rsidRPr="0047582B">
        <w:rPr>
          <w:rFonts w:asciiTheme="minorEastAsia" w:eastAsiaTheme="minorEastAsia" w:hAnsiTheme="minorEastAsia"/>
          <w:szCs w:val="22"/>
        </w:rPr>
        <w:t xml:space="preserve"> </w:t>
      </w:r>
      <w:r w:rsidR="004E67E2" w:rsidRPr="0047582B">
        <w:rPr>
          <w:rFonts w:asciiTheme="minorEastAsia" w:eastAsiaTheme="minorEastAsia" w:hAnsiTheme="minorEastAsia" w:hint="eastAsia"/>
          <w:szCs w:val="22"/>
        </w:rPr>
        <w:t>方法</w:t>
      </w:r>
    </w:p>
    <w:p w14:paraId="70888055" w14:textId="3C9E11E7" w:rsidR="004E67E2" w:rsidRPr="0047582B" w:rsidRDefault="004E67E2" w:rsidP="004E67E2">
      <w:pPr>
        <w:autoSpaceDE w:val="0"/>
        <w:autoSpaceDN w:val="0"/>
        <w:ind w:left="420" w:hangingChars="200" w:hanging="42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 xml:space="preserve">　　　公益財団法人やまぐち農林振興公社農地中間管理事業部のホームページに農地用利用</w:t>
      </w:r>
      <w:r w:rsidR="00CA62E9" w:rsidRPr="0047582B">
        <w:rPr>
          <w:rFonts w:ascii="ＭＳ 明朝" w:hAnsi="ＭＳ 明朝" w:hint="eastAsia"/>
          <w:szCs w:val="21"/>
        </w:rPr>
        <w:t>集積等促進計画</w:t>
      </w:r>
      <w:r w:rsidR="00F11A47" w:rsidRPr="00F11A47">
        <w:rPr>
          <w:rFonts w:ascii="ＭＳ 明朝" w:hAnsi="ＭＳ 明朝" w:hint="eastAsia"/>
          <w:szCs w:val="21"/>
        </w:rPr>
        <w:t>（配分）(又は(一括))</w:t>
      </w:r>
      <w:r w:rsidRPr="0047582B">
        <w:rPr>
          <w:rFonts w:asciiTheme="minorEastAsia" w:eastAsiaTheme="minorEastAsia" w:hAnsiTheme="minorEastAsia" w:hint="eastAsia"/>
          <w:szCs w:val="22"/>
        </w:rPr>
        <w:t>の案を縦覧した。</w:t>
      </w:r>
    </w:p>
    <w:p w14:paraId="3FB0257B" w14:textId="77777777" w:rsidR="004E67E2" w:rsidRPr="0047582B" w:rsidRDefault="004E67E2" w:rsidP="004E67E2">
      <w:pPr>
        <w:autoSpaceDE w:val="0"/>
        <w:autoSpaceDN w:val="0"/>
        <w:ind w:left="420" w:hangingChars="200" w:hanging="420"/>
        <w:rPr>
          <w:rFonts w:asciiTheme="minorEastAsia" w:eastAsiaTheme="minorEastAsia" w:hAnsiTheme="minorEastAsia"/>
          <w:szCs w:val="22"/>
        </w:rPr>
      </w:pPr>
    </w:p>
    <w:p w14:paraId="639AA909" w14:textId="77777777" w:rsidR="004E67E2" w:rsidRPr="0047582B" w:rsidRDefault="004E67E2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>３　提出された意見</w:t>
      </w:r>
    </w:p>
    <w:p w14:paraId="3F53B7CE" w14:textId="77777777" w:rsidR="004E67E2" w:rsidRPr="0047582B" w:rsidRDefault="0043528E" w:rsidP="0043528E">
      <w:pPr>
        <w:autoSpaceDE w:val="0"/>
        <w:autoSpaceDN w:val="0"/>
        <w:ind w:firstLineChars="100" w:firstLine="21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>(</w:t>
      </w:r>
      <w:r w:rsidRPr="0047582B">
        <w:rPr>
          <w:rFonts w:asciiTheme="minorEastAsia" w:eastAsiaTheme="minorEastAsia" w:hAnsiTheme="minorEastAsia"/>
          <w:szCs w:val="22"/>
        </w:rPr>
        <w:t>1</w:t>
      </w:r>
      <w:r w:rsidRPr="0047582B">
        <w:rPr>
          <w:rFonts w:asciiTheme="minorEastAsia" w:eastAsiaTheme="minorEastAsia" w:hAnsiTheme="minorEastAsia" w:hint="eastAsia"/>
          <w:szCs w:val="22"/>
        </w:rPr>
        <w:t>)</w:t>
      </w:r>
      <w:r w:rsidRPr="0047582B">
        <w:rPr>
          <w:rFonts w:asciiTheme="minorEastAsia" w:eastAsiaTheme="minorEastAsia" w:hAnsiTheme="minorEastAsia"/>
          <w:szCs w:val="22"/>
        </w:rPr>
        <w:t xml:space="preserve"> </w:t>
      </w:r>
      <w:r w:rsidR="004E67E2" w:rsidRPr="0047582B">
        <w:rPr>
          <w:rFonts w:asciiTheme="minorEastAsia" w:eastAsiaTheme="minorEastAsia" w:hAnsiTheme="minorEastAsia" w:hint="eastAsia"/>
          <w:szCs w:val="22"/>
        </w:rPr>
        <w:t>意見の有無</w:t>
      </w:r>
    </w:p>
    <w:p w14:paraId="09BF2524" w14:textId="77777777" w:rsidR="004E67E2" w:rsidRPr="0047582B" w:rsidRDefault="0043528E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 xml:space="preserve">　　　意見あり</w:t>
      </w:r>
      <w:r w:rsidR="00EB6643" w:rsidRPr="0047582B">
        <w:rPr>
          <w:rFonts w:asciiTheme="minorEastAsia" w:eastAsiaTheme="minorEastAsia" w:hAnsiTheme="minorEastAsia" w:hint="eastAsia"/>
          <w:szCs w:val="22"/>
        </w:rPr>
        <w:t xml:space="preserve">　</w:t>
      </w:r>
      <w:r w:rsidR="004E67E2" w:rsidRPr="0047582B">
        <w:rPr>
          <w:rFonts w:asciiTheme="minorEastAsia" w:eastAsiaTheme="minorEastAsia" w:hAnsiTheme="minorEastAsia" w:hint="eastAsia"/>
          <w:szCs w:val="22"/>
        </w:rPr>
        <w:t>・　意見なし</w:t>
      </w:r>
    </w:p>
    <w:p w14:paraId="05009E9D" w14:textId="77777777" w:rsidR="004E67E2" w:rsidRPr="0047582B" w:rsidRDefault="004E67E2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14:paraId="03D199EC" w14:textId="77777777" w:rsidR="004E67E2" w:rsidRPr="0047582B" w:rsidRDefault="00742B11" w:rsidP="00742B11">
      <w:pPr>
        <w:autoSpaceDE w:val="0"/>
        <w:autoSpaceDN w:val="0"/>
        <w:jc w:val="center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>-　-　-　以下、意見がある場合に記載すること。　-　-　-</w:t>
      </w:r>
    </w:p>
    <w:p w14:paraId="1B0A9EA5" w14:textId="77777777" w:rsidR="00392725" w:rsidRPr="0047582B" w:rsidRDefault="00392725" w:rsidP="00392725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14:paraId="0174E45B" w14:textId="77777777" w:rsidR="004E67E2" w:rsidRPr="0047582B" w:rsidRDefault="0043528E" w:rsidP="003A17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47582B">
        <w:rPr>
          <w:rFonts w:asciiTheme="minorEastAsia" w:eastAsiaTheme="minorEastAsia" w:hAnsiTheme="minorEastAsia" w:hint="eastAsia"/>
          <w:szCs w:val="22"/>
        </w:rPr>
        <w:t xml:space="preserve">　(</w:t>
      </w:r>
      <w:r w:rsidRPr="0047582B">
        <w:rPr>
          <w:rFonts w:asciiTheme="minorEastAsia" w:eastAsiaTheme="minorEastAsia" w:hAnsiTheme="minorEastAsia"/>
          <w:szCs w:val="22"/>
        </w:rPr>
        <w:t>2</w:t>
      </w:r>
      <w:r w:rsidRPr="0047582B">
        <w:rPr>
          <w:rFonts w:asciiTheme="minorEastAsia" w:eastAsiaTheme="minorEastAsia" w:hAnsiTheme="minorEastAsia" w:hint="eastAsia"/>
          <w:szCs w:val="22"/>
        </w:rPr>
        <w:t>)</w:t>
      </w:r>
      <w:r w:rsidR="002073DE" w:rsidRPr="0047582B">
        <w:rPr>
          <w:rFonts w:asciiTheme="minorEastAsia" w:eastAsiaTheme="minorEastAsia" w:hAnsiTheme="minorEastAsia" w:hint="eastAsia"/>
          <w:szCs w:val="22"/>
        </w:rPr>
        <w:t>意見の概要</w:t>
      </w:r>
    </w:p>
    <w:p w14:paraId="7C692450" w14:textId="77777777" w:rsidR="003A1700" w:rsidRPr="0047582B" w:rsidRDefault="003A1700" w:rsidP="004E67E2">
      <w:pPr>
        <w:autoSpaceDE w:val="0"/>
        <w:autoSpaceDN w:val="0"/>
        <w:ind w:firstLineChars="200" w:firstLine="420"/>
        <w:rPr>
          <w:rFonts w:asciiTheme="minorEastAsia" w:eastAsiaTheme="minorEastAsia" w:hAnsiTheme="minorEastAsia"/>
          <w:szCs w:val="22"/>
          <w:u w:val="single"/>
        </w:rPr>
      </w:pPr>
      <w:r w:rsidRPr="0047582B">
        <w:rPr>
          <w:rFonts w:asciiTheme="minorEastAsia" w:eastAsiaTheme="minorEastAsia" w:hAnsiTheme="minorEastAsia"/>
          <w:szCs w:val="22"/>
        </w:rPr>
        <w:t>・　提</w:t>
      </w:r>
      <w:r w:rsidR="00742B11" w:rsidRPr="0047582B">
        <w:rPr>
          <w:rFonts w:asciiTheme="minorEastAsia" w:eastAsiaTheme="minorEastAsia" w:hAnsiTheme="minorEastAsia" w:hint="eastAsia"/>
          <w:szCs w:val="22"/>
        </w:rPr>
        <w:t xml:space="preserve">　</w:t>
      </w:r>
      <w:r w:rsidRPr="0047582B">
        <w:rPr>
          <w:rFonts w:asciiTheme="minorEastAsia" w:eastAsiaTheme="minorEastAsia" w:hAnsiTheme="minorEastAsia"/>
          <w:szCs w:val="22"/>
        </w:rPr>
        <w:t>出</w:t>
      </w:r>
      <w:r w:rsidR="00742B11" w:rsidRPr="0047582B">
        <w:rPr>
          <w:rFonts w:asciiTheme="minorEastAsia" w:eastAsiaTheme="minorEastAsia" w:hAnsiTheme="minorEastAsia" w:hint="eastAsia"/>
          <w:szCs w:val="22"/>
        </w:rPr>
        <w:t xml:space="preserve">　</w:t>
      </w:r>
      <w:r w:rsidRPr="0047582B">
        <w:rPr>
          <w:rFonts w:asciiTheme="minorEastAsia" w:eastAsiaTheme="minorEastAsia" w:hAnsiTheme="minorEastAsia"/>
          <w:szCs w:val="22"/>
        </w:rPr>
        <w:t>者</w:t>
      </w:r>
      <w:r w:rsidR="00742B11" w:rsidRPr="0047582B">
        <w:rPr>
          <w:rFonts w:asciiTheme="minorEastAsia" w:eastAsiaTheme="minorEastAsia" w:hAnsiTheme="minorEastAsia" w:hint="eastAsia"/>
          <w:szCs w:val="22"/>
        </w:rPr>
        <w:t xml:space="preserve">　　</w:t>
      </w:r>
      <w:r w:rsidRPr="0047582B">
        <w:rPr>
          <w:rFonts w:asciiTheme="minorEastAsia" w:eastAsiaTheme="minorEastAsia" w:hAnsiTheme="minorEastAsia"/>
          <w:szCs w:val="22"/>
        </w:rPr>
        <w:t xml:space="preserve">　</w:t>
      </w:r>
      <w:r w:rsidRPr="0047582B">
        <w:rPr>
          <w:rFonts w:asciiTheme="minorEastAsia" w:eastAsiaTheme="minorEastAsia" w:hAnsiTheme="minorEastAsia"/>
          <w:szCs w:val="22"/>
          <w:u w:val="single"/>
        </w:rPr>
        <w:t xml:space="preserve">　　　　　</w:t>
      </w:r>
      <w:r w:rsidR="00416DF1" w:rsidRPr="0047582B">
        <w:rPr>
          <w:rFonts w:asciiTheme="minorEastAsia" w:eastAsiaTheme="minorEastAsia" w:hAnsiTheme="minorEastAsia" w:hint="eastAsia"/>
          <w:szCs w:val="22"/>
          <w:u w:val="single"/>
        </w:rPr>
        <w:t xml:space="preserve">　　</w:t>
      </w:r>
      <w:r w:rsidRPr="0047582B">
        <w:rPr>
          <w:rFonts w:asciiTheme="minorEastAsia" w:eastAsiaTheme="minorEastAsia" w:hAnsiTheme="minorEastAsia"/>
          <w:szCs w:val="22"/>
          <w:u w:val="single"/>
        </w:rPr>
        <w:t xml:space="preserve">　　</w:t>
      </w:r>
    </w:p>
    <w:p w14:paraId="68A3062D" w14:textId="77777777" w:rsidR="003A1700" w:rsidRPr="00D05980" w:rsidRDefault="003A1700" w:rsidP="004E67E2">
      <w:pPr>
        <w:autoSpaceDE w:val="0"/>
        <w:autoSpaceDN w:val="0"/>
        <w:ind w:firstLineChars="200" w:firstLine="420"/>
        <w:rPr>
          <w:rFonts w:asciiTheme="minorEastAsia" w:eastAsiaTheme="minorEastAsia" w:hAnsiTheme="minorEastAsia"/>
          <w:szCs w:val="22"/>
        </w:rPr>
      </w:pPr>
      <w:r w:rsidRPr="00D05980">
        <w:rPr>
          <w:rFonts w:asciiTheme="minorEastAsia" w:eastAsiaTheme="minorEastAsia" w:hAnsiTheme="minorEastAsia"/>
          <w:szCs w:val="22"/>
        </w:rPr>
        <w:t>・　提出年月日</w:t>
      </w:r>
      <w:r w:rsidR="00742B11" w:rsidRPr="00D05980">
        <w:rPr>
          <w:rFonts w:asciiTheme="minorEastAsia" w:eastAsiaTheme="minorEastAsia" w:hAnsiTheme="minorEastAsia" w:hint="eastAsia"/>
          <w:szCs w:val="22"/>
        </w:rPr>
        <w:t xml:space="preserve">　　</w:t>
      </w:r>
      <w:r w:rsidRPr="00D05980">
        <w:rPr>
          <w:rFonts w:asciiTheme="minorEastAsia" w:eastAsiaTheme="minorEastAsia" w:hAnsiTheme="minorEastAsia"/>
          <w:szCs w:val="22"/>
        </w:rPr>
        <w:t xml:space="preserve">　</w:t>
      </w:r>
      <w:r w:rsidRPr="00D05980">
        <w:rPr>
          <w:rFonts w:asciiTheme="minorEastAsia" w:eastAsiaTheme="minorEastAsia" w:hAnsiTheme="minorEastAsia"/>
          <w:szCs w:val="22"/>
          <w:u w:val="single"/>
        </w:rPr>
        <w:t xml:space="preserve">　　年　　月　　日</w:t>
      </w:r>
    </w:p>
    <w:p w14:paraId="5130CE21" w14:textId="77777777" w:rsidR="003A1700" w:rsidRPr="00D05980" w:rsidRDefault="004E67E2" w:rsidP="004E67E2">
      <w:pPr>
        <w:autoSpaceDE w:val="0"/>
        <w:autoSpaceDN w:val="0"/>
        <w:ind w:firstLineChars="200" w:firstLine="420"/>
        <w:rPr>
          <w:rFonts w:asciiTheme="minorEastAsia" w:eastAsiaTheme="minorEastAsia" w:hAnsiTheme="minorEastAsia"/>
          <w:szCs w:val="22"/>
        </w:rPr>
      </w:pPr>
      <w:r w:rsidRPr="00D05980">
        <w:rPr>
          <w:rFonts w:asciiTheme="minorEastAsia" w:eastAsiaTheme="minorEastAsia" w:hAnsiTheme="minorEastAsia" w:hint="eastAsia"/>
          <w:szCs w:val="22"/>
        </w:rPr>
        <w:t>・</w:t>
      </w:r>
      <w:r w:rsidR="003A1700" w:rsidRPr="00D05980">
        <w:rPr>
          <w:rFonts w:asciiTheme="minorEastAsia" w:eastAsiaTheme="minorEastAsia" w:hAnsiTheme="minorEastAsia"/>
          <w:szCs w:val="22"/>
        </w:rPr>
        <w:t xml:space="preserve">　対象の農用地</w:t>
      </w:r>
      <w:r w:rsidR="00F43EAD" w:rsidRPr="00D05980">
        <w:rPr>
          <w:rFonts w:asciiTheme="minorEastAsia" w:eastAsiaTheme="minorEastAsia" w:hAnsiTheme="minorEastAsia"/>
          <w:szCs w:val="22"/>
        </w:rPr>
        <w:t>等</w:t>
      </w:r>
      <w:r w:rsidR="003A1700" w:rsidRPr="00D05980">
        <w:rPr>
          <w:rFonts w:asciiTheme="minorEastAsia" w:eastAsiaTheme="minorEastAsia" w:hAnsiTheme="minorEastAsia" w:hint="eastAsia"/>
          <w:szCs w:val="22"/>
        </w:rPr>
        <w:t xml:space="preserve">　</w:t>
      </w:r>
      <w:r w:rsidR="003A1700" w:rsidRPr="00D05980">
        <w:rPr>
          <w:rFonts w:asciiTheme="minorEastAsia" w:eastAsiaTheme="minorEastAsia" w:hAnsiTheme="minorEastAsia" w:hint="eastAsia"/>
          <w:szCs w:val="22"/>
          <w:u w:val="single"/>
        </w:rPr>
        <w:t xml:space="preserve">　　</w:t>
      </w:r>
      <w:r w:rsidR="00416DF1" w:rsidRPr="00D05980">
        <w:rPr>
          <w:rFonts w:asciiTheme="minorEastAsia" w:eastAsiaTheme="minorEastAsia" w:hAnsiTheme="minorEastAsia" w:hint="eastAsia"/>
          <w:szCs w:val="22"/>
          <w:u w:val="single"/>
        </w:rPr>
        <w:t xml:space="preserve">　　  </w:t>
      </w:r>
      <w:r w:rsidR="003A1700" w:rsidRPr="00D05980">
        <w:rPr>
          <w:rFonts w:asciiTheme="minorEastAsia" w:eastAsiaTheme="minorEastAsia" w:hAnsiTheme="minorEastAsia" w:hint="eastAsia"/>
          <w:szCs w:val="22"/>
          <w:u w:val="single"/>
        </w:rPr>
        <w:t xml:space="preserve">　　　　</w:t>
      </w:r>
    </w:p>
    <w:p w14:paraId="5860A366" w14:textId="77777777" w:rsidR="003A1700" w:rsidRPr="00D05980" w:rsidRDefault="003A1700" w:rsidP="004E67E2">
      <w:pPr>
        <w:autoSpaceDE w:val="0"/>
        <w:autoSpaceDN w:val="0"/>
        <w:ind w:firstLineChars="200" w:firstLine="420"/>
        <w:rPr>
          <w:rFonts w:asciiTheme="minorEastAsia" w:eastAsiaTheme="minorEastAsia" w:hAnsiTheme="minorEastAsia"/>
          <w:szCs w:val="22"/>
        </w:rPr>
      </w:pPr>
      <w:r w:rsidRPr="00D05980">
        <w:rPr>
          <w:rFonts w:asciiTheme="minorEastAsia" w:eastAsiaTheme="minorEastAsia" w:hAnsiTheme="minorEastAsia"/>
          <w:szCs w:val="22"/>
        </w:rPr>
        <w:t>・　意見の</w:t>
      </w:r>
      <w:r w:rsidR="002073DE" w:rsidRPr="00D05980">
        <w:rPr>
          <w:rFonts w:asciiTheme="minorEastAsia" w:eastAsiaTheme="minorEastAsia" w:hAnsiTheme="minorEastAsia" w:hint="eastAsia"/>
          <w:szCs w:val="22"/>
        </w:rPr>
        <w:t>内容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4"/>
      </w:tblGrid>
      <w:tr w:rsidR="003A1700" w:rsidRPr="00D05980" w14:paraId="004F1BE1" w14:textId="77777777" w:rsidTr="00742B11">
        <w:trPr>
          <w:trHeight w:val="1400"/>
        </w:trPr>
        <w:tc>
          <w:tcPr>
            <w:tcW w:w="8924" w:type="dxa"/>
            <w:shd w:val="clear" w:color="auto" w:fill="auto"/>
          </w:tcPr>
          <w:p w14:paraId="0E6970FA" w14:textId="77777777" w:rsidR="003A1700" w:rsidRPr="00D05980" w:rsidRDefault="003A1700" w:rsidP="002E549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  <w:p w14:paraId="7E1FD007" w14:textId="77777777" w:rsidR="005C28C3" w:rsidRPr="00D05980" w:rsidRDefault="005C28C3" w:rsidP="002E549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  <w:p w14:paraId="257C9900" w14:textId="77777777" w:rsidR="005C28C3" w:rsidRPr="00D05980" w:rsidRDefault="005C28C3" w:rsidP="002E549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  <w:p w14:paraId="3806639A" w14:textId="77777777" w:rsidR="005C28C3" w:rsidRPr="00D05980" w:rsidRDefault="005C28C3" w:rsidP="002E549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  <w:p w14:paraId="6827D32D" w14:textId="77777777" w:rsidR="005C28C3" w:rsidRPr="00D05980" w:rsidRDefault="005C28C3" w:rsidP="002E549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  <w:p w14:paraId="5ADD4315" w14:textId="77777777" w:rsidR="005C28C3" w:rsidRPr="00D05980" w:rsidRDefault="005C28C3" w:rsidP="002E549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  <w:p w14:paraId="75635F62" w14:textId="77777777" w:rsidR="005C28C3" w:rsidRPr="00D05980" w:rsidRDefault="005C28C3" w:rsidP="002E5493">
            <w:pPr>
              <w:autoSpaceDE w:val="0"/>
              <w:autoSpaceDN w:val="0"/>
              <w:rPr>
                <w:rFonts w:asciiTheme="minorEastAsia" w:eastAsiaTheme="minorEastAsia" w:hAnsiTheme="minorEastAsia"/>
                <w:szCs w:val="22"/>
              </w:rPr>
            </w:pPr>
          </w:p>
        </w:tc>
      </w:tr>
    </w:tbl>
    <w:p w14:paraId="75ED4227" w14:textId="6AD9DDB6" w:rsidR="003A1700" w:rsidRPr="0047582B" w:rsidRDefault="00D05980" w:rsidP="00D05980">
      <w:pPr>
        <w:autoSpaceDE w:val="0"/>
        <w:autoSpaceDN w:val="0"/>
        <w:jc w:val="left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注：</w:t>
      </w:r>
      <w:r w:rsidR="00416DF1" w:rsidRPr="00D05980">
        <w:rPr>
          <w:rFonts w:asciiTheme="minorEastAsia" w:eastAsiaTheme="minorEastAsia" w:hAnsiTheme="minorEastAsia" w:hint="eastAsia"/>
          <w:szCs w:val="22"/>
        </w:rPr>
        <w:t>提出された意見に</w:t>
      </w:r>
      <w:r w:rsidR="00A14239" w:rsidRPr="00D05980">
        <w:rPr>
          <w:rFonts w:asciiTheme="minorEastAsia" w:eastAsiaTheme="minorEastAsia" w:hAnsiTheme="minorEastAsia" w:hint="eastAsia"/>
          <w:szCs w:val="22"/>
        </w:rPr>
        <w:t>対して農</w:t>
      </w:r>
      <w:r w:rsidR="00A14239" w:rsidRPr="0047582B">
        <w:rPr>
          <w:rFonts w:asciiTheme="minorEastAsia" w:eastAsiaTheme="minorEastAsia" w:hAnsiTheme="minorEastAsia" w:hint="eastAsia"/>
          <w:szCs w:val="22"/>
        </w:rPr>
        <w:t>用地利用</w:t>
      </w:r>
      <w:r w:rsidR="00CA62E9" w:rsidRPr="0047582B">
        <w:rPr>
          <w:rFonts w:ascii="ＭＳ 明朝" w:hAnsi="ＭＳ 明朝" w:hint="eastAsia"/>
          <w:szCs w:val="21"/>
        </w:rPr>
        <w:t>集積等促進計画</w:t>
      </w:r>
      <w:r w:rsidR="00F11A47" w:rsidRPr="00F11A47">
        <w:rPr>
          <w:rFonts w:ascii="ＭＳ 明朝" w:hAnsi="ＭＳ 明朝" w:hint="eastAsia"/>
          <w:szCs w:val="21"/>
        </w:rPr>
        <w:t>（配分）(又は(一括))</w:t>
      </w:r>
      <w:bookmarkStart w:id="1" w:name="_GoBack"/>
      <w:bookmarkEnd w:id="1"/>
      <w:r w:rsidR="00A14239" w:rsidRPr="0047582B">
        <w:rPr>
          <w:rFonts w:asciiTheme="minorEastAsia" w:eastAsiaTheme="minorEastAsia" w:hAnsiTheme="minorEastAsia" w:hint="eastAsia"/>
          <w:szCs w:val="22"/>
        </w:rPr>
        <w:t>の修正の有無並びに、その理由を記載すること</w:t>
      </w:r>
    </w:p>
    <w:sectPr w:rsidR="003A1700" w:rsidRPr="0047582B" w:rsidSect="00883B15">
      <w:pgSz w:w="11906" w:h="16838" w:code="9"/>
      <w:pgMar w:top="1418" w:right="1134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B118F0" w14:textId="77777777" w:rsidR="000F71B1" w:rsidRDefault="000F71B1" w:rsidP="00D24D48">
      <w:r>
        <w:separator/>
      </w:r>
    </w:p>
  </w:endnote>
  <w:endnote w:type="continuationSeparator" w:id="0">
    <w:p w14:paraId="070CB4CF" w14:textId="77777777" w:rsidR="000F71B1" w:rsidRDefault="000F71B1" w:rsidP="00D24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0FD3F2" w14:textId="77777777" w:rsidR="000F71B1" w:rsidRDefault="000F71B1" w:rsidP="00D24D48">
      <w:r>
        <w:separator/>
      </w:r>
    </w:p>
  </w:footnote>
  <w:footnote w:type="continuationSeparator" w:id="0">
    <w:p w14:paraId="68607356" w14:textId="77777777" w:rsidR="000F71B1" w:rsidRDefault="000F71B1" w:rsidP="00D24D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EDD"/>
    <w:rsid w:val="00024C5F"/>
    <w:rsid w:val="00032568"/>
    <w:rsid w:val="000505E6"/>
    <w:rsid w:val="00060CDC"/>
    <w:rsid w:val="00077A01"/>
    <w:rsid w:val="000947E3"/>
    <w:rsid w:val="000F71B1"/>
    <w:rsid w:val="00110AD9"/>
    <w:rsid w:val="00154601"/>
    <w:rsid w:val="00176622"/>
    <w:rsid w:val="001A1A4B"/>
    <w:rsid w:val="001A710E"/>
    <w:rsid w:val="001C50F7"/>
    <w:rsid w:val="001E2456"/>
    <w:rsid w:val="001E7BFD"/>
    <w:rsid w:val="001F5650"/>
    <w:rsid w:val="002073DE"/>
    <w:rsid w:val="00272D9F"/>
    <w:rsid w:val="0029659D"/>
    <w:rsid w:val="002A20A3"/>
    <w:rsid w:val="002C1757"/>
    <w:rsid w:val="002C75CC"/>
    <w:rsid w:val="002E1107"/>
    <w:rsid w:val="002E5493"/>
    <w:rsid w:val="002F3760"/>
    <w:rsid w:val="003123F5"/>
    <w:rsid w:val="00335847"/>
    <w:rsid w:val="003514D1"/>
    <w:rsid w:val="00367092"/>
    <w:rsid w:val="00370BC8"/>
    <w:rsid w:val="003758FD"/>
    <w:rsid w:val="00392725"/>
    <w:rsid w:val="003A1700"/>
    <w:rsid w:val="003A26E4"/>
    <w:rsid w:val="003C0E3F"/>
    <w:rsid w:val="004021FB"/>
    <w:rsid w:val="00416DF1"/>
    <w:rsid w:val="00417DCE"/>
    <w:rsid w:val="0043528E"/>
    <w:rsid w:val="00442ABD"/>
    <w:rsid w:val="00450090"/>
    <w:rsid w:val="00451FD3"/>
    <w:rsid w:val="0047582B"/>
    <w:rsid w:val="004A19C0"/>
    <w:rsid w:val="004C7C61"/>
    <w:rsid w:val="004E67E2"/>
    <w:rsid w:val="005148F3"/>
    <w:rsid w:val="00535D9A"/>
    <w:rsid w:val="005420C7"/>
    <w:rsid w:val="005862B0"/>
    <w:rsid w:val="00590FC5"/>
    <w:rsid w:val="005A7653"/>
    <w:rsid w:val="005B21D6"/>
    <w:rsid w:val="005C28C3"/>
    <w:rsid w:val="005E40BA"/>
    <w:rsid w:val="005F3364"/>
    <w:rsid w:val="00620436"/>
    <w:rsid w:val="00680746"/>
    <w:rsid w:val="006C5D6C"/>
    <w:rsid w:val="006F1071"/>
    <w:rsid w:val="007002A2"/>
    <w:rsid w:val="007021AB"/>
    <w:rsid w:val="00717203"/>
    <w:rsid w:val="007416E3"/>
    <w:rsid w:val="00742B11"/>
    <w:rsid w:val="00752DB0"/>
    <w:rsid w:val="007654D9"/>
    <w:rsid w:val="007E3413"/>
    <w:rsid w:val="007E7ED8"/>
    <w:rsid w:val="007F0A9D"/>
    <w:rsid w:val="008157DC"/>
    <w:rsid w:val="008353C1"/>
    <w:rsid w:val="00883B15"/>
    <w:rsid w:val="00890D30"/>
    <w:rsid w:val="008C689F"/>
    <w:rsid w:val="008E63D5"/>
    <w:rsid w:val="0092666B"/>
    <w:rsid w:val="009755FA"/>
    <w:rsid w:val="009D63FA"/>
    <w:rsid w:val="009E00F5"/>
    <w:rsid w:val="00A14239"/>
    <w:rsid w:val="00A40A48"/>
    <w:rsid w:val="00AB7712"/>
    <w:rsid w:val="00B04BDC"/>
    <w:rsid w:val="00B25A73"/>
    <w:rsid w:val="00B25AD0"/>
    <w:rsid w:val="00B36A55"/>
    <w:rsid w:val="00B619BA"/>
    <w:rsid w:val="00B7137F"/>
    <w:rsid w:val="00B77E25"/>
    <w:rsid w:val="00B847CB"/>
    <w:rsid w:val="00B8635B"/>
    <w:rsid w:val="00BE406A"/>
    <w:rsid w:val="00BF4790"/>
    <w:rsid w:val="00C45492"/>
    <w:rsid w:val="00C622A4"/>
    <w:rsid w:val="00C87050"/>
    <w:rsid w:val="00C94277"/>
    <w:rsid w:val="00CA62E9"/>
    <w:rsid w:val="00CB3FA4"/>
    <w:rsid w:val="00CB5FAA"/>
    <w:rsid w:val="00CB7C70"/>
    <w:rsid w:val="00D05980"/>
    <w:rsid w:val="00D07FAC"/>
    <w:rsid w:val="00D24D48"/>
    <w:rsid w:val="00D31842"/>
    <w:rsid w:val="00D4760A"/>
    <w:rsid w:val="00DA2EDD"/>
    <w:rsid w:val="00DA5884"/>
    <w:rsid w:val="00DA7123"/>
    <w:rsid w:val="00DB5F7C"/>
    <w:rsid w:val="00DD46F3"/>
    <w:rsid w:val="00DF4EB8"/>
    <w:rsid w:val="00E03C82"/>
    <w:rsid w:val="00E10257"/>
    <w:rsid w:val="00E420B0"/>
    <w:rsid w:val="00EB6643"/>
    <w:rsid w:val="00EC036A"/>
    <w:rsid w:val="00F11A47"/>
    <w:rsid w:val="00F35526"/>
    <w:rsid w:val="00F43EAD"/>
    <w:rsid w:val="00F56306"/>
    <w:rsid w:val="00F56901"/>
    <w:rsid w:val="00F657BE"/>
    <w:rsid w:val="00F76788"/>
    <w:rsid w:val="00F87595"/>
    <w:rsid w:val="00FB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5E1099E"/>
  <w15:chartTrackingRefBased/>
  <w15:docId w15:val="{83D261A9-DB9D-4FEC-8B31-E690BA593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ED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E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420B0"/>
    <w:pPr>
      <w:jc w:val="center"/>
    </w:pPr>
    <w:rPr>
      <w:kern w:val="0"/>
      <w:sz w:val="24"/>
    </w:rPr>
  </w:style>
  <w:style w:type="paragraph" w:styleId="a5">
    <w:name w:val="Closing"/>
    <w:basedOn w:val="a"/>
    <w:rsid w:val="00E420B0"/>
    <w:pPr>
      <w:jc w:val="right"/>
    </w:pPr>
    <w:rPr>
      <w:kern w:val="0"/>
      <w:sz w:val="24"/>
    </w:rPr>
  </w:style>
  <w:style w:type="paragraph" w:styleId="a6">
    <w:name w:val="header"/>
    <w:basedOn w:val="a"/>
    <w:link w:val="a7"/>
    <w:uiPriority w:val="99"/>
    <w:unhideWhenUsed/>
    <w:rsid w:val="00D24D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D24D48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D24D4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D24D48"/>
    <w:rPr>
      <w:kern w:val="2"/>
      <w:sz w:val="21"/>
      <w:szCs w:val="24"/>
    </w:rPr>
  </w:style>
  <w:style w:type="paragraph" w:styleId="aa">
    <w:name w:val="Date"/>
    <w:basedOn w:val="a"/>
    <w:next w:val="a"/>
    <w:link w:val="ab"/>
    <w:uiPriority w:val="99"/>
    <w:semiHidden/>
    <w:unhideWhenUsed/>
    <w:rsid w:val="00890D30"/>
  </w:style>
  <w:style w:type="character" w:customStyle="1" w:styleId="ab">
    <w:name w:val="日付 (文字)"/>
    <w:link w:val="aa"/>
    <w:uiPriority w:val="99"/>
    <w:semiHidden/>
    <w:rsid w:val="00890D30"/>
    <w:rPr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31842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D3184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A7B19-45BC-49FA-87F4-600167761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意見書　（様式任意）</vt:lpstr>
      <vt:lpstr>意見書　（様式任意）</vt:lpstr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意見書　（様式任意）</dc:title>
  <dc:subject/>
  <dc:creator>岐阜労働局</dc:creator>
  <cp:keywords/>
  <dc:description/>
  <cp:lastModifiedBy>sakai takato</cp:lastModifiedBy>
  <cp:revision>2</cp:revision>
  <cp:lastPrinted>2019-11-25T00:03:00Z</cp:lastPrinted>
  <dcterms:created xsi:type="dcterms:W3CDTF">2024-03-20T06:11:00Z</dcterms:created>
  <dcterms:modified xsi:type="dcterms:W3CDTF">2024-03-20T06:11:00Z</dcterms:modified>
</cp:coreProperties>
</file>